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BB" w:rsidRDefault="00FD65BB" w:rsidP="00FD65BB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proofErr w:type="spellStart"/>
      <w:r>
        <w:rPr>
          <w:rFonts w:ascii="Calibri" w:hAnsi="Calibri" w:cs="Arial"/>
          <w:b/>
          <w:bCs/>
          <w:color w:val="2C2D2E"/>
          <w:sz w:val="22"/>
          <w:szCs w:val="22"/>
        </w:rPr>
        <w:t>Subject</w:t>
      </w:r>
      <w:proofErr w:type="spellEnd"/>
      <w:r>
        <w:rPr>
          <w:rFonts w:ascii="Calibri" w:hAnsi="Calibri" w:cs="Arial"/>
          <w:b/>
          <w:bCs/>
          <w:color w:val="2C2D2E"/>
          <w:sz w:val="22"/>
          <w:szCs w:val="22"/>
        </w:rPr>
        <w:t>:</w:t>
      </w:r>
      <w:r>
        <w:rPr>
          <w:rFonts w:ascii="Calibri" w:hAnsi="Calibri" w:cs="Arial"/>
          <w:color w:val="2C2D2E"/>
          <w:sz w:val="22"/>
          <w:szCs w:val="22"/>
        </w:rPr>
        <w:t> Приглашение на XI ежегодный международный исследовательский семинар «Финансовые рынки и корпоративные стратегии: сравнительный анализ»</w:t>
      </w:r>
    </w:p>
    <w:p w:rsidR="00FD65BB" w:rsidRDefault="00FD65BB" w:rsidP="00FD65BB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FD65BB" w:rsidRDefault="00FD65BB" w:rsidP="00FD65BB">
      <w:pPr>
        <w:pStyle w:val="xxmsonormalmrcssattr"/>
        <w:shd w:val="clear" w:color="auto" w:fill="FFFFFF"/>
        <w:spacing w:line="274" w:lineRule="atLeast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Georgia" w:hAnsi="Georgia" w:cs="Arial"/>
          <w:color w:val="000000"/>
          <w:sz w:val="20"/>
          <w:szCs w:val="20"/>
        </w:rPr>
        <w:t>Уважаемые коллеги,</w:t>
      </w:r>
    </w:p>
    <w:p w:rsidR="00FD65BB" w:rsidRDefault="00BF00A2" w:rsidP="00FD65BB">
      <w:pPr>
        <w:pStyle w:val="xxmsonormalmrcssattr"/>
        <w:shd w:val="clear" w:color="auto" w:fill="FFFFFF"/>
        <w:spacing w:before="192" w:beforeAutospacing="0" w:line="274" w:lineRule="atLeast"/>
        <w:jc w:val="both"/>
        <w:rPr>
          <w:rFonts w:ascii="Arial" w:hAnsi="Arial" w:cs="Arial"/>
          <w:color w:val="2C2D2E"/>
          <w:sz w:val="23"/>
          <w:szCs w:val="23"/>
        </w:rPr>
      </w:pPr>
      <w:hyperlink r:id="rId5" w:tgtFrame="_blank" w:history="1">
        <w:r w:rsidR="00FD65BB">
          <w:rPr>
            <w:rStyle w:val="xx15mrcssattr"/>
            <w:rFonts w:ascii="Georgia" w:hAnsi="Georgia" w:cs="Arial"/>
            <w:color w:val="0563C1"/>
            <w:sz w:val="20"/>
            <w:szCs w:val="20"/>
            <w:u w:val="single"/>
          </w:rPr>
          <w:t>Школа финансов</w:t>
        </w:r>
      </w:hyperlink>
      <w:r w:rsidR="00FD65BB">
        <w:rPr>
          <w:rFonts w:ascii="Georgia" w:hAnsi="Georgia" w:cs="Arial"/>
          <w:color w:val="000000"/>
          <w:sz w:val="20"/>
          <w:szCs w:val="20"/>
        </w:rPr>
        <w:t> факультета экономических наук Национального исследовательского университета «Высшая школа экономики» (</w:t>
      </w:r>
      <w:hyperlink r:id="rId6" w:tgtFrame="_blank" w:tooltip="https://www.hse.ru/&#10;CTRL+ щелчок или касание: перейти по ссылке" w:history="1">
        <w:r w:rsidR="00FD65BB">
          <w:rPr>
            <w:rStyle w:val="xx15mrcssattr"/>
            <w:rFonts w:ascii="Georgia" w:hAnsi="Georgia" w:cs="Arial"/>
            <w:color w:val="0563C1"/>
            <w:sz w:val="20"/>
            <w:szCs w:val="20"/>
            <w:u w:val="single"/>
          </w:rPr>
          <w:t>НИУ ВШЭ</w:t>
        </w:r>
      </w:hyperlink>
      <w:r w:rsidR="00FD65BB">
        <w:rPr>
          <w:rFonts w:ascii="Georgia" w:hAnsi="Georgia" w:cs="Arial"/>
          <w:color w:val="000000"/>
          <w:sz w:val="20"/>
          <w:szCs w:val="20"/>
        </w:rPr>
        <w:t>) приглашает студентов-аспирантов к участию в </w:t>
      </w:r>
      <w:hyperlink r:id="rId7" w:tgtFrame="_blank" w:history="1">
        <w:r w:rsidR="00FD65BB">
          <w:rPr>
            <w:rStyle w:val="xx15mrcssattr"/>
            <w:rFonts w:ascii="Georgia" w:hAnsi="Georgia" w:cs="Arial"/>
            <w:b/>
            <w:bCs/>
            <w:color w:val="0563C1"/>
            <w:sz w:val="20"/>
            <w:szCs w:val="20"/>
            <w:u w:val="single"/>
          </w:rPr>
          <w:t>XI ежегодном международном исследовательском семинаре «Финансовые рынки и корпоративные стратегии: сравнительный анализ»</w:t>
        </w:r>
        <w:r w:rsidR="00FD65BB">
          <w:rPr>
            <w:rStyle w:val="a3"/>
            <w:rFonts w:ascii="Calibri" w:hAnsi="Calibri" w:cs="Arial"/>
            <w:sz w:val="20"/>
            <w:szCs w:val="20"/>
          </w:rPr>
          <w:t>.</w:t>
        </w:r>
      </w:hyperlink>
    </w:p>
    <w:p w:rsidR="00FD65BB" w:rsidRDefault="00FD65BB" w:rsidP="00FD65BB">
      <w:pPr>
        <w:pStyle w:val="xxmsonormalmrcssattr"/>
        <w:shd w:val="clear" w:color="auto" w:fill="FFFFFF"/>
        <w:spacing w:before="192" w:beforeAutospacing="0" w:line="274" w:lineRule="atLeast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Georgia" w:hAnsi="Georgia" w:cs="Arial"/>
          <w:color w:val="000000"/>
          <w:sz w:val="20"/>
          <w:szCs w:val="20"/>
        </w:rPr>
        <w:t>Семинар состоится </w:t>
      </w:r>
      <w:r>
        <w:rPr>
          <w:rFonts w:ascii="Georgia" w:hAnsi="Georgia" w:cs="Arial"/>
          <w:b/>
          <w:bCs/>
          <w:color w:val="000000"/>
          <w:sz w:val="20"/>
          <w:szCs w:val="20"/>
        </w:rPr>
        <w:t>22 апреля 2024 </w:t>
      </w:r>
      <w:r>
        <w:rPr>
          <w:rFonts w:ascii="Georgia" w:hAnsi="Georgia" w:cs="Arial"/>
          <w:color w:val="000000"/>
          <w:sz w:val="20"/>
          <w:szCs w:val="20"/>
        </w:rPr>
        <w:t>в рамках </w:t>
      </w:r>
      <w:hyperlink r:id="rId8" w:tgtFrame="_blank" w:history="1">
        <w:r>
          <w:rPr>
            <w:rStyle w:val="xx15mrcssattr"/>
            <w:rFonts w:ascii="Georgia" w:hAnsi="Georgia" w:cs="Arial"/>
            <w:color w:val="0563C1"/>
            <w:sz w:val="20"/>
            <w:szCs w:val="20"/>
            <w:u w:val="single"/>
          </w:rPr>
          <w:t>XXV ежегодной Ясинской (Апрельской) международной научной конференции по проблемам развития экономики и общества</w:t>
        </w:r>
      </w:hyperlink>
      <w:r>
        <w:rPr>
          <w:rFonts w:ascii="Georgia" w:hAnsi="Georgia" w:cs="Arial"/>
          <w:color w:val="000000"/>
          <w:sz w:val="20"/>
          <w:szCs w:val="20"/>
        </w:rPr>
        <w:t>, организуемой НИУ ВШЭ.</w:t>
      </w:r>
    </w:p>
    <w:p w:rsidR="00FD65BB" w:rsidRDefault="00FD65BB" w:rsidP="00FD65BB">
      <w:pPr>
        <w:pStyle w:val="xxmsonormalmrcssattr"/>
        <w:shd w:val="clear" w:color="auto" w:fill="FFFFFF"/>
        <w:spacing w:before="192" w:beforeAutospacing="0" w:line="274" w:lineRule="atLeast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Georgia" w:hAnsi="Georgia" w:cs="Arial"/>
          <w:color w:val="000000"/>
          <w:sz w:val="20"/>
          <w:szCs w:val="20"/>
        </w:rPr>
        <w:t>Ежегодно конференция собирает большое количество исследователей из ведущих университетов по всему миру и предлагает для обсуждения самые разнообразные темы.</w:t>
      </w:r>
    </w:p>
    <w:p w:rsidR="00FD65BB" w:rsidRDefault="00FD65BB" w:rsidP="00FD65BB">
      <w:pPr>
        <w:pStyle w:val="xxmsonormalmrcssattr"/>
        <w:shd w:val="clear" w:color="auto" w:fill="FFFFFF"/>
        <w:spacing w:before="192" w:beforeAutospacing="0" w:line="274" w:lineRule="atLeast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Georgia" w:hAnsi="Georgia" w:cs="Arial"/>
          <w:color w:val="000000"/>
          <w:sz w:val="20"/>
          <w:szCs w:val="20"/>
        </w:rPr>
        <w:t>Исследователи из всех областей финансовых наук приглашаются внести свой вклад.</w:t>
      </w:r>
    </w:p>
    <w:p w:rsidR="00FD65BB" w:rsidRDefault="00FD65BB" w:rsidP="00FD65BB">
      <w:pPr>
        <w:pStyle w:val="xxmsonormalmrcssattr"/>
        <w:shd w:val="clear" w:color="auto" w:fill="FFFFFF"/>
        <w:spacing w:before="192" w:beforeAutospacing="0" w:line="274" w:lineRule="atLeast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Georgia" w:hAnsi="Georgia" w:cs="Arial"/>
          <w:color w:val="000000"/>
          <w:sz w:val="20"/>
          <w:szCs w:val="20"/>
        </w:rPr>
        <w:t>Особенно приветствуются докладчики, которые могут предложить полезные наработки в исследовании развивающихся рынков капитала и их сравнении с европейскими и другими развитыми рынками капитала.</w:t>
      </w:r>
    </w:p>
    <w:p w:rsidR="00FD65BB" w:rsidRDefault="00FD65BB" w:rsidP="00FD65BB">
      <w:pPr>
        <w:pStyle w:val="xxmsonormalmrcssattr"/>
        <w:shd w:val="clear" w:color="auto" w:fill="FFFFFF"/>
        <w:spacing w:before="192" w:beforeAutospacing="0" w:line="274" w:lineRule="atLeast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Georgia" w:hAnsi="Georgia" w:cs="Arial"/>
          <w:color w:val="000000"/>
          <w:sz w:val="20"/>
          <w:szCs w:val="20"/>
        </w:rPr>
        <w:t>Главная цель семинара – способствовать развитию академической среды и стимулировать обмен знаниями между молодыми исследователями.</w:t>
      </w:r>
    </w:p>
    <w:p w:rsidR="00FD65BB" w:rsidRDefault="00FD65BB" w:rsidP="00FD65BB">
      <w:pPr>
        <w:pStyle w:val="xxmsonormalmrcssattr"/>
        <w:shd w:val="clear" w:color="auto" w:fill="FFFFFF"/>
        <w:spacing w:before="192" w:beforeAutospacing="0" w:line="274" w:lineRule="atLeast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Georgia" w:hAnsi="Georgia" w:cs="Arial"/>
          <w:color w:val="000000"/>
          <w:sz w:val="20"/>
          <w:szCs w:val="20"/>
        </w:rPr>
        <w:t>Студенты-аспиранты будут приглашены представить 20-минутные презентации с последующим получением подробного отзыва от представителей академического состава и экспертов в этом направлении.</w:t>
      </w:r>
    </w:p>
    <w:p w:rsidR="00FD65BB" w:rsidRDefault="00FD65BB" w:rsidP="00FD65BB">
      <w:pPr>
        <w:pStyle w:val="xxmsonormalmrcssattr"/>
        <w:shd w:val="clear" w:color="auto" w:fill="FFFFFF"/>
        <w:spacing w:before="192" w:beforeAutospacing="0" w:line="274" w:lineRule="atLeast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Georgia" w:hAnsi="Georgia" w:cs="Arial"/>
          <w:color w:val="000000"/>
          <w:sz w:val="20"/>
          <w:szCs w:val="20"/>
        </w:rPr>
        <w:t>Лучшие работы будут опубликованы в академическом журнале</w:t>
      </w:r>
      <w:r>
        <w:rPr>
          <w:rFonts w:ascii="Georgia" w:hAnsi="Georgia" w:cs="Arial"/>
          <w:b/>
          <w:bCs/>
          <w:color w:val="000000"/>
          <w:sz w:val="20"/>
          <w:szCs w:val="20"/>
        </w:rPr>
        <w:t> </w:t>
      </w:r>
      <w:hyperlink r:id="rId9" w:tgtFrame="_blank" w:history="1">
        <w:r>
          <w:rPr>
            <w:rStyle w:val="xx15mrcssattr"/>
            <w:rFonts w:ascii="Georgia" w:hAnsi="Georgia" w:cs="Arial"/>
            <w:color w:val="0563C1"/>
            <w:sz w:val="20"/>
            <w:szCs w:val="20"/>
            <w:u w:val="single"/>
          </w:rPr>
          <w:t>«</w:t>
        </w:r>
        <w:proofErr w:type="spellStart"/>
        <w:r>
          <w:rPr>
            <w:rStyle w:val="xx15mrcssattr"/>
            <w:rFonts w:ascii="Georgia" w:hAnsi="Georgia" w:cs="Arial"/>
            <w:color w:val="0563C1"/>
            <w:sz w:val="20"/>
            <w:szCs w:val="20"/>
            <w:u w:val="single"/>
          </w:rPr>
          <w:t>Journal</w:t>
        </w:r>
        <w:proofErr w:type="spellEnd"/>
        <w:r>
          <w:rPr>
            <w:rStyle w:val="xx15mrcssattr"/>
            <w:rFonts w:ascii="Georgia" w:hAnsi="Georgia" w:cs="Arial"/>
            <w:color w:val="0563C1"/>
            <w:sz w:val="20"/>
            <w:szCs w:val="20"/>
            <w:u w:val="single"/>
          </w:rPr>
          <w:t xml:space="preserve"> </w:t>
        </w:r>
        <w:proofErr w:type="spellStart"/>
        <w:r>
          <w:rPr>
            <w:rStyle w:val="xx15mrcssattr"/>
            <w:rFonts w:ascii="Georgia" w:hAnsi="Georgia" w:cs="Arial"/>
            <w:color w:val="0563C1"/>
            <w:sz w:val="20"/>
            <w:szCs w:val="20"/>
            <w:u w:val="single"/>
          </w:rPr>
          <w:t>of</w:t>
        </w:r>
        <w:proofErr w:type="spellEnd"/>
        <w:r>
          <w:rPr>
            <w:rStyle w:val="xx15mrcssattr"/>
            <w:rFonts w:ascii="Georgia" w:hAnsi="Georgia" w:cs="Arial"/>
            <w:color w:val="0563C1"/>
            <w:sz w:val="20"/>
            <w:szCs w:val="20"/>
            <w:u w:val="single"/>
          </w:rPr>
          <w:t xml:space="preserve"> </w:t>
        </w:r>
        <w:proofErr w:type="spellStart"/>
        <w:r>
          <w:rPr>
            <w:rStyle w:val="xx15mrcssattr"/>
            <w:rFonts w:ascii="Georgia" w:hAnsi="Georgia" w:cs="Arial"/>
            <w:color w:val="0563C1"/>
            <w:sz w:val="20"/>
            <w:szCs w:val="20"/>
            <w:u w:val="single"/>
          </w:rPr>
          <w:t>Corporate</w:t>
        </w:r>
        <w:proofErr w:type="spellEnd"/>
        <w:r>
          <w:rPr>
            <w:rStyle w:val="xx15mrcssattr"/>
            <w:rFonts w:ascii="Georgia" w:hAnsi="Georgia" w:cs="Arial"/>
            <w:color w:val="0563C1"/>
            <w:sz w:val="20"/>
            <w:szCs w:val="20"/>
            <w:u w:val="single"/>
          </w:rPr>
          <w:t xml:space="preserve"> </w:t>
        </w:r>
        <w:proofErr w:type="spellStart"/>
        <w:r>
          <w:rPr>
            <w:rStyle w:val="xx15mrcssattr"/>
            <w:rFonts w:ascii="Georgia" w:hAnsi="Georgia" w:cs="Arial"/>
            <w:color w:val="0563C1"/>
            <w:sz w:val="20"/>
            <w:szCs w:val="20"/>
            <w:u w:val="single"/>
          </w:rPr>
          <w:t>Finance</w:t>
        </w:r>
        <w:proofErr w:type="spellEnd"/>
        <w:r>
          <w:rPr>
            <w:rStyle w:val="xx15mrcssattr"/>
            <w:rFonts w:ascii="Georgia" w:hAnsi="Georgia" w:cs="Arial"/>
            <w:color w:val="0563C1"/>
            <w:sz w:val="20"/>
            <w:szCs w:val="20"/>
            <w:u w:val="single"/>
          </w:rPr>
          <w:t xml:space="preserve"> </w:t>
        </w:r>
        <w:proofErr w:type="spellStart"/>
        <w:r>
          <w:rPr>
            <w:rStyle w:val="xx15mrcssattr"/>
            <w:rFonts w:ascii="Georgia" w:hAnsi="Georgia" w:cs="Arial"/>
            <w:color w:val="0563C1"/>
            <w:sz w:val="20"/>
            <w:szCs w:val="20"/>
            <w:u w:val="single"/>
          </w:rPr>
          <w:t>Research</w:t>
        </w:r>
        <w:proofErr w:type="spellEnd"/>
        <w:r>
          <w:rPr>
            <w:rStyle w:val="xx15mrcssattr"/>
            <w:rFonts w:ascii="Georgia" w:hAnsi="Georgia" w:cs="Arial"/>
            <w:color w:val="0563C1"/>
            <w:sz w:val="20"/>
            <w:szCs w:val="20"/>
            <w:u w:val="single"/>
          </w:rPr>
          <w:t>»</w:t>
        </w:r>
      </w:hyperlink>
      <w:r>
        <w:rPr>
          <w:rFonts w:ascii="Georgia" w:hAnsi="Georgia" w:cs="Arial"/>
          <w:color w:val="000000"/>
          <w:sz w:val="20"/>
          <w:szCs w:val="20"/>
        </w:rPr>
        <w:t xml:space="preserve"> - одном из лучших академических журналов России. Журнал в течение многих лет входит в список ВАК РФ, индексируется в Российском индексе научного цитирования (РИНЦ), а также в БД DOAJ, </w:t>
      </w:r>
      <w:proofErr w:type="spellStart"/>
      <w:r>
        <w:rPr>
          <w:rFonts w:ascii="Georgia" w:hAnsi="Georgia" w:cs="Arial"/>
          <w:color w:val="000000"/>
          <w:sz w:val="20"/>
          <w:szCs w:val="20"/>
        </w:rPr>
        <w:t>RePEc</w:t>
      </w:r>
      <w:proofErr w:type="spellEnd"/>
      <w:r>
        <w:rPr>
          <w:rFonts w:ascii="Georgia" w:hAnsi="Georgia" w:cs="Arial"/>
          <w:color w:val="000000"/>
          <w:sz w:val="20"/>
          <w:szCs w:val="20"/>
        </w:rPr>
        <w:t>, EBSCO, SSRN, </w:t>
      </w:r>
      <w:proofErr w:type="spellStart"/>
      <w:r>
        <w:rPr>
          <w:rFonts w:ascii="Georgia" w:hAnsi="Georgia" w:cs="Arial"/>
          <w:color w:val="000000"/>
          <w:sz w:val="20"/>
          <w:szCs w:val="20"/>
        </w:rPr>
        <w:t>Publons</w:t>
      </w:r>
      <w:proofErr w:type="spellEnd"/>
      <w:r>
        <w:rPr>
          <w:rFonts w:ascii="Georgia" w:hAnsi="Georgia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Georgia" w:hAnsi="Georgia" w:cs="Arial"/>
          <w:color w:val="000000"/>
          <w:sz w:val="20"/>
          <w:szCs w:val="20"/>
        </w:rPr>
        <w:t>Mendeley</w:t>
      </w:r>
      <w:proofErr w:type="spellEnd"/>
      <w:r>
        <w:rPr>
          <w:rFonts w:ascii="Georgia" w:hAnsi="Georgia" w:cs="Arial"/>
          <w:color w:val="000000"/>
          <w:sz w:val="20"/>
          <w:szCs w:val="20"/>
        </w:rPr>
        <w:t>. С 2015 года входит в 1000 лучших российских журналов </w:t>
      </w:r>
      <w:proofErr w:type="spellStart"/>
      <w:r>
        <w:rPr>
          <w:rFonts w:ascii="Georgia" w:hAnsi="Georgia" w:cs="Arial"/>
          <w:color w:val="000000"/>
          <w:sz w:val="20"/>
          <w:szCs w:val="20"/>
        </w:rPr>
        <w:t>Russian</w:t>
      </w:r>
      <w:proofErr w:type="spellEnd"/>
      <w:r>
        <w:rPr>
          <w:rFonts w:ascii="Georgia" w:hAnsi="Georgia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 w:cs="Arial"/>
          <w:color w:val="000000"/>
          <w:sz w:val="20"/>
          <w:szCs w:val="20"/>
        </w:rPr>
        <w:t>Science</w:t>
      </w:r>
      <w:proofErr w:type="spellEnd"/>
      <w:r>
        <w:rPr>
          <w:rFonts w:ascii="Georgia" w:hAnsi="Georgia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 w:cs="Arial"/>
          <w:color w:val="000000"/>
          <w:sz w:val="20"/>
          <w:szCs w:val="20"/>
        </w:rPr>
        <w:t>Citation</w:t>
      </w:r>
      <w:proofErr w:type="spellEnd"/>
      <w:r>
        <w:rPr>
          <w:rFonts w:ascii="Georgia" w:hAnsi="Georgia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 w:cs="Arial"/>
          <w:color w:val="000000"/>
          <w:sz w:val="20"/>
          <w:szCs w:val="20"/>
        </w:rPr>
        <w:t>Index</w:t>
      </w:r>
      <w:proofErr w:type="spellEnd"/>
      <w:r>
        <w:rPr>
          <w:rFonts w:ascii="Georgia" w:hAnsi="Georgia" w:cs="Arial"/>
          <w:color w:val="000000"/>
          <w:sz w:val="20"/>
          <w:szCs w:val="20"/>
        </w:rPr>
        <w:t xml:space="preserve"> (RSCI) на базе </w:t>
      </w:r>
      <w:proofErr w:type="spellStart"/>
      <w:r>
        <w:rPr>
          <w:rFonts w:ascii="Georgia" w:hAnsi="Georgia" w:cs="Arial"/>
          <w:color w:val="000000"/>
          <w:sz w:val="20"/>
          <w:szCs w:val="20"/>
        </w:rPr>
        <w:t>Web</w:t>
      </w:r>
      <w:proofErr w:type="spellEnd"/>
      <w:r>
        <w:rPr>
          <w:rFonts w:ascii="Georgia" w:hAnsi="Georgia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 w:cs="Arial"/>
          <w:color w:val="000000"/>
          <w:sz w:val="20"/>
          <w:szCs w:val="20"/>
        </w:rPr>
        <w:t>of</w:t>
      </w:r>
      <w:proofErr w:type="spellEnd"/>
      <w:r>
        <w:rPr>
          <w:rFonts w:ascii="Georgia" w:hAnsi="Georgia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 w:cs="Arial"/>
          <w:color w:val="000000"/>
          <w:sz w:val="20"/>
          <w:szCs w:val="20"/>
        </w:rPr>
        <w:t>Science</w:t>
      </w:r>
      <w:proofErr w:type="spellEnd"/>
      <w:r>
        <w:rPr>
          <w:rFonts w:ascii="Georgia" w:hAnsi="Georgia" w:cs="Arial"/>
          <w:color w:val="000000"/>
          <w:sz w:val="20"/>
          <w:szCs w:val="20"/>
        </w:rPr>
        <w:t>.</w:t>
      </w:r>
    </w:p>
    <w:p w:rsidR="00FD65BB" w:rsidRDefault="00FD65BB" w:rsidP="00FD65BB">
      <w:pPr>
        <w:pStyle w:val="xxmsonormalmrcssattr"/>
        <w:shd w:val="clear" w:color="auto" w:fill="FFFFFF"/>
        <w:spacing w:before="192" w:beforeAutospacing="0" w:line="274" w:lineRule="atLeast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Georgia" w:hAnsi="Georgia" w:cs="Arial"/>
          <w:color w:val="000000"/>
          <w:sz w:val="20"/>
          <w:szCs w:val="20"/>
        </w:rPr>
        <w:t>Рабочий язык семинара –</w:t>
      </w:r>
      <w:r>
        <w:rPr>
          <w:rFonts w:ascii="Georgia" w:hAnsi="Georgia" w:cs="Arial"/>
          <w:i/>
          <w:iCs/>
          <w:color w:val="000000"/>
          <w:sz w:val="20"/>
          <w:szCs w:val="20"/>
        </w:rPr>
        <w:t> </w:t>
      </w:r>
      <w:r>
        <w:rPr>
          <w:rFonts w:ascii="Georgia" w:hAnsi="Georgia" w:cs="Arial"/>
          <w:b/>
          <w:bCs/>
          <w:color w:val="000000"/>
          <w:sz w:val="20"/>
          <w:szCs w:val="20"/>
        </w:rPr>
        <w:t>английский и русский</w:t>
      </w:r>
      <w:r>
        <w:rPr>
          <w:rFonts w:ascii="Georgia" w:hAnsi="Georgia" w:cs="Arial"/>
          <w:i/>
          <w:iCs/>
          <w:color w:val="000000"/>
          <w:sz w:val="20"/>
          <w:szCs w:val="20"/>
        </w:rPr>
        <w:t>.</w:t>
      </w:r>
    </w:p>
    <w:p w:rsidR="00FD65BB" w:rsidRDefault="00FD65BB" w:rsidP="00FD65BB">
      <w:pPr>
        <w:pStyle w:val="xxmsonormalmrcssattr"/>
        <w:shd w:val="clear" w:color="auto" w:fill="FFFFFF"/>
        <w:spacing w:before="192" w:beforeAutospacing="0" w:line="274" w:lineRule="atLeast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Georgia" w:hAnsi="Georgia" w:cs="Arial"/>
          <w:color w:val="000000"/>
          <w:sz w:val="20"/>
          <w:szCs w:val="20"/>
        </w:rPr>
        <w:t>Формат проведения: смешанный (очно и онлайн).</w:t>
      </w:r>
    </w:p>
    <w:p w:rsidR="00FD65BB" w:rsidRDefault="00FD65BB" w:rsidP="00FD65BB">
      <w:pPr>
        <w:pStyle w:val="xxmsonormalmrcssattr"/>
        <w:shd w:val="clear" w:color="auto" w:fill="FFFFFF"/>
        <w:spacing w:before="192" w:beforeAutospacing="0" w:line="274" w:lineRule="atLeast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Georgia" w:hAnsi="Georgia" w:cs="Arial"/>
          <w:color w:val="000000"/>
          <w:sz w:val="20"/>
          <w:szCs w:val="20"/>
        </w:rPr>
        <w:t>Для участия в семинаре необходимо</w:t>
      </w:r>
      <w:r>
        <w:rPr>
          <w:rFonts w:ascii="Georgia" w:hAnsi="Georgia" w:cs="Arial"/>
          <w:b/>
          <w:bCs/>
          <w:color w:val="000000"/>
          <w:sz w:val="20"/>
          <w:szCs w:val="20"/>
        </w:rPr>
        <w:t> до 29 марта 2024 </w:t>
      </w:r>
      <w:r>
        <w:rPr>
          <w:rFonts w:ascii="Georgia" w:hAnsi="Georgia" w:cs="Arial"/>
          <w:color w:val="000000"/>
          <w:sz w:val="20"/>
          <w:szCs w:val="20"/>
        </w:rPr>
        <w:t>отправить в организационный комитет семинара тезисы и аннотацию доклада из 3-х страниц с ясно сформулированными идеей основной гипотезы исследования, методами, данными и результатами, а также короткое резюме.</w:t>
      </w:r>
      <w:r>
        <w:rPr>
          <w:rFonts w:ascii="Georgia" w:hAnsi="Georgia" w:cs="Arial"/>
          <w:i/>
          <w:iCs/>
          <w:color w:val="000000"/>
          <w:sz w:val="20"/>
          <w:szCs w:val="20"/>
        </w:rPr>
        <w:t> </w:t>
      </w:r>
    </w:p>
    <w:p w:rsidR="00FD65BB" w:rsidRDefault="00FD65BB" w:rsidP="00FD65BB">
      <w:pPr>
        <w:pStyle w:val="xxmsonormalmrcssattr"/>
        <w:shd w:val="clear" w:color="auto" w:fill="FFFFFF"/>
        <w:spacing w:before="192" w:beforeAutospacing="0" w:line="274" w:lineRule="atLeast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Georgia" w:hAnsi="Georgia" w:cs="Arial"/>
          <w:color w:val="000000"/>
          <w:sz w:val="20"/>
          <w:szCs w:val="20"/>
        </w:rPr>
        <w:t>Эл</w:t>
      </w:r>
      <w:proofErr w:type="gramStart"/>
      <w:r>
        <w:rPr>
          <w:rFonts w:ascii="Georgia" w:hAnsi="Georgia" w:cs="Arial"/>
          <w:color w:val="000000"/>
          <w:sz w:val="20"/>
          <w:szCs w:val="20"/>
        </w:rPr>
        <w:t>.</w:t>
      </w:r>
      <w:proofErr w:type="gramEnd"/>
      <w:r>
        <w:rPr>
          <w:rFonts w:ascii="Georgia" w:hAnsi="Georgia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Georgia" w:hAnsi="Georgia" w:cs="Arial"/>
          <w:color w:val="000000"/>
          <w:sz w:val="20"/>
          <w:szCs w:val="20"/>
        </w:rPr>
        <w:t>п</w:t>
      </w:r>
      <w:proofErr w:type="gramEnd"/>
      <w:r>
        <w:rPr>
          <w:rFonts w:ascii="Georgia" w:hAnsi="Georgia" w:cs="Arial"/>
          <w:color w:val="000000"/>
          <w:sz w:val="20"/>
          <w:szCs w:val="20"/>
        </w:rPr>
        <w:t>очта организационного комитета семинара: </w:t>
      </w:r>
      <w:hyperlink r:id="rId10" w:tgtFrame="_blank" w:history="1">
        <w:r>
          <w:rPr>
            <w:rStyle w:val="xx15mrcssattr"/>
            <w:rFonts w:ascii="Georgia" w:hAnsi="Georgia" w:cs="Arial"/>
            <w:color w:val="0563C1"/>
            <w:sz w:val="20"/>
            <w:szCs w:val="20"/>
            <w:u w:val="single"/>
          </w:rPr>
          <w:t>PhDworkshop@hse.ru</w:t>
        </w:r>
      </w:hyperlink>
    </w:p>
    <w:p w:rsidR="00FD65BB" w:rsidRDefault="00FD65BB" w:rsidP="00FD65BB">
      <w:pPr>
        <w:pStyle w:val="xxmsonormalmrcssattr"/>
        <w:shd w:val="clear" w:color="auto" w:fill="FFFFFF"/>
        <w:spacing w:before="192" w:beforeAutospacing="0" w:line="274" w:lineRule="atLeast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Georgia" w:hAnsi="Georgia" w:cs="Arial"/>
          <w:color w:val="000000"/>
          <w:sz w:val="20"/>
          <w:szCs w:val="20"/>
        </w:rPr>
        <w:t>Участники, подавшие заявки, будут оповещены о результатах отбора </w:t>
      </w:r>
      <w:r>
        <w:rPr>
          <w:rFonts w:ascii="Georgia" w:hAnsi="Georgia" w:cs="Arial"/>
          <w:b/>
          <w:bCs/>
          <w:color w:val="000000"/>
          <w:sz w:val="20"/>
          <w:szCs w:val="20"/>
        </w:rPr>
        <w:t>до 8 апреля 2024.</w:t>
      </w:r>
    </w:p>
    <w:p w:rsidR="00FD65BB" w:rsidRDefault="00FD65BB" w:rsidP="00FD65BB">
      <w:pPr>
        <w:pStyle w:val="xxmsonormalmrcssattr"/>
        <w:shd w:val="clear" w:color="auto" w:fill="FFFFFF"/>
        <w:spacing w:before="192" w:beforeAutospacing="0" w:line="274" w:lineRule="atLeast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Georgia" w:hAnsi="Georgia" w:cs="Arial"/>
          <w:color w:val="000000"/>
          <w:sz w:val="20"/>
          <w:szCs w:val="20"/>
        </w:rPr>
        <w:t>С наилучшими пожеланиями,</w:t>
      </w:r>
    </w:p>
    <w:p w:rsidR="00FD65BB" w:rsidRDefault="00FD65BB" w:rsidP="00FD65BB">
      <w:pPr>
        <w:pStyle w:val="xxmsonormalmrcssattr"/>
        <w:shd w:val="clear" w:color="auto" w:fill="FFFFFF"/>
        <w:spacing w:before="192" w:beforeAutospacing="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Georgia" w:hAnsi="Georgia" w:cs="Arial"/>
          <w:color w:val="000000"/>
          <w:sz w:val="20"/>
          <w:szCs w:val="20"/>
        </w:rPr>
        <w:t>профессор </w:t>
      </w:r>
      <w:hyperlink r:id="rId11" w:tgtFrame="_blank" w:history="1">
        <w:r>
          <w:rPr>
            <w:rStyle w:val="xx15mrcssattr"/>
            <w:rFonts w:ascii="Georgia" w:hAnsi="Georgia" w:cs="Arial"/>
            <w:color w:val="0563C1"/>
            <w:sz w:val="20"/>
            <w:szCs w:val="20"/>
            <w:u w:val="single"/>
          </w:rPr>
          <w:t xml:space="preserve">Ирина </w:t>
        </w:r>
        <w:proofErr w:type="spellStart"/>
        <w:r>
          <w:rPr>
            <w:rStyle w:val="xx15mrcssattr"/>
            <w:rFonts w:ascii="Georgia" w:hAnsi="Georgia" w:cs="Arial"/>
            <w:color w:val="0563C1"/>
            <w:sz w:val="20"/>
            <w:szCs w:val="20"/>
            <w:u w:val="single"/>
          </w:rPr>
          <w:t>Ивашковская</w:t>
        </w:r>
        <w:proofErr w:type="spellEnd"/>
        <w:r>
          <w:rPr>
            <w:rStyle w:val="xx15mrcssattr"/>
            <w:rFonts w:ascii="Georgia" w:hAnsi="Georgia" w:cs="Arial"/>
            <w:color w:val="0563C1"/>
            <w:sz w:val="20"/>
            <w:szCs w:val="20"/>
            <w:u w:val="single"/>
          </w:rPr>
          <w:t>,</w:t>
        </w:r>
      </w:hyperlink>
      <w:r>
        <w:rPr>
          <w:rFonts w:ascii="Georgia" w:hAnsi="Georgia" w:cs="Arial"/>
          <w:color w:val="000000"/>
          <w:sz w:val="20"/>
          <w:szCs w:val="20"/>
        </w:rPr>
        <w:t> руководитель Школы финансов,</w:t>
      </w:r>
    </w:p>
    <w:p w:rsidR="00FD65BB" w:rsidRDefault="00FD65BB" w:rsidP="00FD65BB">
      <w:pPr>
        <w:pStyle w:val="xxmsonormalmrcssattr"/>
        <w:shd w:val="clear" w:color="auto" w:fill="FFFFFF"/>
        <w:spacing w:before="192" w:beforeAutospacing="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Georgia" w:hAnsi="Georgia" w:cs="Arial"/>
          <w:color w:val="000000"/>
          <w:sz w:val="20"/>
          <w:szCs w:val="20"/>
        </w:rPr>
        <w:t>профессор </w:t>
      </w:r>
      <w:hyperlink r:id="rId12" w:tgtFrame="_blank" w:history="1">
        <w:r>
          <w:rPr>
            <w:rStyle w:val="xx15mrcssattr"/>
            <w:rFonts w:ascii="Georgia" w:hAnsi="Georgia" w:cs="Arial"/>
            <w:color w:val="0563C1"/>
            <w:sz w:val="20"/>
            <w:szCs w:val="20"/>
            <w:u w:val="single"/>
          </w:rPr>
          <w:t xml:space="preserve">Александр </w:t>
        </w:r>
        <w:proofErr w:type="spellStart"/>
        <w:r>
          <w:rPr>
            <w:rStyle w:val="xx15mrcssattr"/>
            <w:rFonts w:ascii="Georgia" w:hAnsi="Georgia" w:cs="Arial"/>
            <w:color w:val="0563C1"/>
            <w:sz w:val="20"/>
            <w:szCs w:val="20"/>
            <w:u w:val="single"/>
          </w:rPr>
          <w:t>Карминский</w:t>
        </w:r>
        <w:proofErr w:type="spellEnd"/>
      </w:hyperlink>
      <w:r>
        <w:rPr>
          <w:rFonts w:ascii="Georgia" w:hAnsi="Georgia" w:cs="Arial"/>
          <w:color w:val="000000"/>
          <w:sz w:val="20"/>
          <w:szCs w:val="20"/>
        </w:rPr>
        <w:t>,</w:t>
      </w:r>
    </w:p>
    <w:p w:rsidR="00961531" w:rsidRPr="00BF00A2" w:rsidRDefault="00FD65BB" w:rsidP="00BF00A2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Calibri" w:hAnsi="Calibri" w:cs="Arial"/>
          <w:color w:val="000000"/>
          <w:sz w:val="23"/>
          <w:szCs w:val="23"/>
        </w:rPr>
        <w:t>Организационный комитет семинара.</w:t>
      </w:r>
      <w:bookmarkStart w:id="0" w:name="_GoBack"/>
      <w:bookmarkEnd w:id="0"/>
    </w:p>
    <w:sectPr w:rsidR="00961531" w:rsidRPr="00BF00A2" w:rsidSect="00BF00A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BB"/>
    <w:rsid w:val="00961531"/>
    <w:rsid w:val="00BF00A2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FD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xmsonormalmrcssattr">
    <w:name w:val="xxmsonormal_mr_css_attr"/>
    <w:basedOn w:val="a"/>
    <w:rsid w:val="00FD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65BB"/>
    <w:rPr>
      <w:color w:val="0000FF"/>
      <w:u w:val="single"/>
    </w:rPr>
  </w:style>
  <w:style w:type="character" w:customStyle="1" w:styleId="xx15mrcssattr">
    <w:name w:val="xx15_mr_css_attr"/>
    <w:basedOn w:val="a0"/>
    <w:rsid w:val="00FD6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FD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xmsonormalmrcssattr">
    <w:name w:val="xxmsonormal_mr_css_attr"/>
    <w:basedOn w:val="a"/>
    <w:rsid w:val="00FD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65BB"/>
    <w:rPr>
      <w:color w:val="0000FF"/>
      <w:u w:val="single"/>
    </w:rPr>
  </w:style>
  <w:style w:type="character" w:customStyle="1" w:styleId="xx15mrcssattr">
    <w:name w:val="xx15_mr_css_attr"/>
    <w:basedOn w:val="a0"/>
    <w:rsid w:val="00FD6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2035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.hse.ru/202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nance.hse.ru/PhD-seminars?__t=7334162&amp;_r=9690391678434296.98261&amp;__r=OK" TargetMode="External"/><Relationship Id="rId12" Type="http://schemas.openxmlformats.org/officeDocument/2006/relationships/hyperlink" Target="https://www.hse.ru/org/persons/354584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hse.ru/" TargetMode="External"/><Relationship Id="rId11" Type="http://schemas.openxmlformats.org/officeDocument/2006/relationships/hyperlink" Target="https://www.hse.ru/staff/irina.ivashkovskaya" TargetMode="External"/><Relationship Id="rId5" Type="http://schemas.openxmlformats.org/officeDocument/2006/relationships/hyperlink" Target="https://finance.hse.ru/" TargetMode="External"/><Relationship Id="rId10" Type="http://schemas.openxmlformats.org/officeDocument/2006/relationships/hyperlink" Target="https://mail2.hse.ru/owa/redir.aspx?C=vL8k7IfSiQVElQEGABP3efgj52IrOzTa5L0wMEL0x6V_xug1IVbWCA..&amp;URL=mailto%3aPhDworkshop%40h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fjournal.hs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2024-02-14T04:02:00Z</dcterms:created>
  <dcterms:modified xsi:type="dcterms:W3CDTF">2024-02-14T04:05:00Z</dcterms:modified>
</cp:coreProperties>
</file>